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F34F" w14:textId="6EC98022" w:rsidR="00664FC7" w:rsidRPr="00FB13A6" w:rsidRDefault="00664FC7" w:rsidP="00664FC7">
      <w:pPr>
        <w:jc w:val="center"/>
        <w:rPr>
          <w:rFonts w:ascii="Arial" w:hAnsi="Arial" w:cs="Arial"/>
          <w:b/>
          <w:sz w:val="28"/>
          <w:szCs w:val="28"/>
        </w:rPr>
      </w:pPr>
      <w:r w:rsidRPr="00FB13A6">
        <w:rPr>
          <w:rFonts w:ascii="Arial" w:hAnsi="Arial" w:cs="Arial"/>
          <w:b/>
          <w:sz w:val="28"/>
          <w:szCs w:val="28"/>
        </w:rPr>
        <w:t>FORMATO DE</w:t>
      </w:r>
      <w:r w:rsidR="0012798D" w:rsidRPr="00FB13A6">
        <w:rPr>
          <w:rFonts w:ascii="Arial" w:hAnsi="Arial" w:cs="Arial"/>
          <w:b/>
          <w:sz w:val="28"/>
          <w:szCs w:val="28"/>
        </w:rPr>
        <w:t xml:space="preserve"> RESUMEN</w:t>
      </w:r>
      <w:r w:rsidR="00777F77">
        <w:rPr>
          <w:rFonts w:ascii="Arial" w:hAnsi="Arial" w:cs="Arial"/>
          <w:b/>
          <w:sz w:val="28"/>
          <w:szCs w:val="28"/>
        </w:rPr>
        <w:t xml:space="preserve"> </w:t>
      </w:r>
      <w:r w:rsidR="0012798D" w:rsidRPr="00FB13A6">
        <w:rPr>
          <w:rFonts w:ascii="Arial" w:hAnsi="Arial" w:cs="Arial"/>
          <w:b/>
          <w:sz w:val="28"/>
          <w:szCs w:val="28"/>
        </w:rPr>
        <w:t xml:space="preserve">DE </w:t>
      </w:r>
      <w:r w:rsidRPr="00FB13A6">
        <w:rPr>
          <w:rFonts w:ascii="Arial" w:hAnsi="Arial" w:cs="Arial"/>
          <w:b/>
          <w:sz w:val="28"/>
          <w:szCs w:val="28"/>
        </w:rPr>
        <w:t>PONENCIAS</w:t>
      </w:r>
    </w:p>
    <w:p w14:paraId="4E920FD0" w14:textId="77777777" w:rsidR="00664FC7" w:rsidRPr="00FB13A6" w:rsidRDefault="00664FC7" w:rsidP="00E65D57">
      <w:pPr>
        <w:jc w:val="center"/>
        <w:rPr>
          <w:rFonts w:ascii="Arial" w:hAnsi="Arial" w:cs="Arial"/>
          <w:b/>
          <w:sz w:val="28"/>
          <w:szCs w:val="28"/>
        </w:rPr>
      </w:pPr>
      <w:r w:rsidRPr="00FB13A6">
        <w:rPr>
          <w:rFonts w:ascii="Arial" w:hAnsi="Arial" w:cs="Arial"/>
          <w:b/>
          <w:sz w:val="28"/>
          <w:szCs w:val="28"/>
        </w:rPr>
        <w:t xml:space="preserve">Enviar a </w:t>
      </w:r>
    </w:p>
    <w:p w14:paraId="547590E7" w14:textId="77777777" w:rsidR="00664FC7" w:rsidRPr="00FB13A6" w:rsidRDefault="00664FC7" w:rsidP="00664FC7">
      <w:pPr>
        <w:rPr>
          <w:rFonts w:ascii="Arial" w:hAnsi="Arial" w:cs="Arial"/>
          <w:b/>
          <w:sz w:val="28"/>
          <w:szCs w:val="28"/>
        </w:rPr>
      </w:pPr>
      <w:r w:rsidRPr="00FB13A6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A5CC14C" wp14:editId="337072E0">
            <wp:simplePos x="0" y="0"/>
            <wp:positionH relativeFrom="column">
              <wp:posOffset>381000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4CECD" w14:textId="77777777" w:rsidR="00664FC7" w:rsidRPr="00FB13A6" w:rsidRDefault="00664FC7" w:rsidP="00664FC7">
      <w:pPr>
        <w:rPr>
          <w:rFonts w:ascii="Arial" w:hAnsi="Arial" w:cs="Arial"/>
          <w:b/>
          <w:sz w:val="28"/>
          <w:szCs w:val="28"/>
        </w:rPr>
      </w:pPr>
    </w:p>
    <w:p w14:paraId="13BE62FF" w14:textId="77777777" w:rsidR="00664FC7" w:rsidRPr="00FB13A6" w:rsidRDefault="00664FC7" w:rsidP="00664FC7">
      <w:pPr>
        <w:rPr>
          <w:rFonts w:ascii="Arial" w:hAnsi="Arial" w:cs="Arial"/>
          <w:b/>
          <w:sz w:val="28"/>
          <w:szCs w:val="28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4C4B56" w:rsidRPr="00FB13A6" w14:paraId="1CFAED18" w14:textId="77777777" w:rsidTr="00CA0E85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87FEC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02573" w14:textId="77777777" w:rsidR="00664FC7" w:rsidRPr="00FB13A6" w:rsidRDefault="00664FC7" w:rsidP="00664FC7">
            <w:pPr>
              <w:pStyle w:val="Ttulo2"/>
              <w:rPr>
                <w:rFonts w:eastAsia="Arial Unicode MS" w:cs="Arial"/>
                <w:b/>
                <w:sz w:val="28"/>
                <w:szCs w:val="28"/>
              </w:rPr>
            </w:pPr>
            <w:r w:rsidRPr="00FB13A6">
              <w:rPr>
                <w:rFonts w:eastAsia="Arial Unicode MS" w:cs="Arial"/>
                <w:b/>
                <w:sz w:val="28"/>
                <w:szCs w:val="2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6C4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ECD0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0B8B6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  <w:t>Apellido 2</w:t>
            </w:r>
          </w:p>
        </w:tc>
      </w:tr>
      <w:tr w:rsidR="004C4B56" w:rsidRPr="00FB13A6" w14:paraId="415A3897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6766D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32DA2318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5810DFB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3025436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65898A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45390D50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9E14E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0854F1D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3FA41C03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C0809E" w14:textId="133736E0" w:rsidR="00664FC7" w:rsidRPr="00FB13A6" w:rsidRDefault="00A8098B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WhatsApp</w:t>
            </w:r>
            <w:r w:rsidR="00664FC7"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C12FCF9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FB28E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b/>
                <w:sz w:val="28"/>
                <w:szCs w:val="28"/>
              </w:rPr>
            </w:pPr>
            <w:r w:rsidRPr="00FB13A6">
              <w:rPr>
                <w:rFonts w:eastAsia="Arial Unicode MS"/>
                <w:b/>
                <w:sz w:val="28"/>
                <w:szCs w:val="2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0F199C0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319BCF7C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380F3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E06A64B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6780C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b/>
                <w:sz w:val="28"/>
                <w:szCs w:val="28"/>
              </w:rPr>
            </w:pPr>
            <w:r w:rsidRPr="00FB13A6">
              <w:rPr>
                <w:rFonts w:eastAsia="Arial Unicode MS"/>
                <w:b/>
                <w:sz w:val="28"/>
                <w:szCs w:val="2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ED80DF2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5B27D1B3" w14:textId="77777777" w:rsidTr="00CA0E85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3A854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D0D8805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  <w:r w:rsidRPr="00FB13A6">
              <w:rPr>
                <w:rFonts w:eastAsia="Arial Unicode MS"/>
                <w:sz w:val="28"/>
                <w:szCs w:val="28"/>
              </w:rPr>
              <w:t xml:space="preserve">No exceder las 50 palabras. </w:t>
            </w:r>
          </w:p>
        </w:tc>
      </w:tr>
      <w:tr w:rsidR="004C4B56" w:rsidRPr="00FB13A6" w14:paraId="1C7B4ECD" w14:textId="77777777" w:rsidTr="00CA0E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AE79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C627C1" w14:textId="77777777" w:rsidR="00664FC7" w:rsidRPr="00FB13A6" w:rsidRDefault="00664FC7" w:rsidP="00664FC7">
            <w:pPr>
              <w:pStyle w:val="Ttulo2"/>
              <w:rPr>
                <w:rFonts w:eastAsia="Arial Unicode MS" w:cs="Arial"/>
                <w:b/>
                <w:sz w:val="28"/>
                <w:szCs w:val="28"/>
              </w:rPr>
            </w:pPr>
            <w:r w:rsidRPr="00FB13A6">
              <w:rPr>
                <w:rFonts w:eastAsia="Arial Unicode MS" w:cs="Arial"/>
                <w:b/>
                <w:sz w:val="28"/>
                <w:szCs w:val="2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0021C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8DD4B2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259969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  <w:t>Apellido 2</w:t>
            </w:r>
          </w:p>
        </w:tc>
      </w:tr>
      <w:tr w:rsidR="004C4B56" w:rsidRPr="00FB13A6" w14:paraId="44DDC755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AD97A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Autor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6C5F058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72A21D55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04C3D04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17CD951A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  <w:t>Autor 1</w:t>
            </w:r>
          </w:p>
        </w:tc>
      </w:tr>
      <w:tr w:rsidR="004C4B56" w:rsidRPr="00FB13A6" w14:paraId="03A25182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4ED43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87ECD9A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125C7FA9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DA36D" w14:textId="7E931C9C" w:rsidR="00664FC7" w:rsidRPr="00FB13A6" w:rsidRDefault="00A8098B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WhatsApp</w:t>
            </w:r>
            <w:r w:rsidR="00664FC7"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5D132CBE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A84BF1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b/>
                <w:sz w:val="28"/>
                <w:szCs w:val="28"/>
              </w:rPr>
            </w:pPr>
            <w:r w:rsidRPr="00FB13A6">
              <w:rPr>
                <w:rFonts w:eastAsia="Arial Unicode MS"/>
                <w:b/>
                <w:sz w:val="28"/>
                <w:szCs w:val="2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A762B01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3CEABCA5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A3603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1416CCBC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91241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b/>
                <w:sz w:val="28"/>
                <w:szCs w:val="28"/>
              </w:rPr>
            </w:pPr>
            <w:r w:rsidRPr="00FB13A6">
              <w:rPr>
                <w:rFonts w:eastAsia="Arial Unicode MS"/>
                <w:b/>
                <w:sz w:val="28"/>
                <w:szCs w:val="2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5BFE114E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6C432093" w14:textId="77777777" w:rsidTr="006444EC">
        <w:trPr>
          <w:trHeight w:val="90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3E195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3EE89C8" w14:textId="0D323E03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  <w:r w:rsidRPr="00FB13A6">
              <w:rPr>
                <w:rFonts w:eastAsia="Arial Unicode MS"/>
                <w:sz w:val="28"/>
                <w:szCs w:val="28"/>
              </w:rPr>
              <w:t xml:space="preserve">No exceder las 50 palabras. </w:t>
            </w:r>
          </w:p>
          <w:p w14:paraId="612890AD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4E34028F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59E89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FE6C8" w14:textId="77777777" w:rsidR="00664FC7" w:rsidRPr="00FB13A6" w:rsidRDefault="00664FC7" w:rsidP="00664FC7">
            <w:pPr>
              <w:pStyle w:val="Ttulo2"/>
              <w:rPr>
                <w:rFonts w:eastAsia="Arial Unicode MS" w:cs="Arial"/>
                <w:b/>
                <w:sz w:val="28"/>
                <w:szCs w:val="28"/>
              </w:rPr>
            </w:pPr>
            <w:r w:rsidRPr="00FB13A6">
              <w:rPr>
                <w:rFonts w:eastAsia="Arial Unicode MS" w:cs="Arial"/>
                <w:b/>
                <w:sz w:val="28"/>
                <w:szCs w:val="2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5478C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B684DF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1455FF" w14:textId="77777777" w:rsidR="00664FC7" w:rsidRPr="00FB13A6" w:rsidRDefault="00664FC7" w:rsidP="00664F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sz w:val="28"/>
                <w:szCs w:val="28"/>
                <w:lang w:val="es-ES_tradnl"/>
              </w:rPr>
              <w:t>Apellido 2</w:t>
            </w:r>
          </w:p>
        </w:tc>
      </w:tr>
      <w:tr w:rsidR="004C4B56" w:rsidRPr="00FB13A6" w14:paraId="4DF5E060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30982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Autor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8A086BC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5DB137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64596F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C7B19D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38A23388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ADA4F4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C9E1BED" w14:textId="77777777" w:rsidR="00664FC7" w:rsidRPr="00FB13A6" w:rsidRDefault="00664FC7" w:rsidP="00664FC7">
            <w:pPr>
              <w:pStyle w:val="Textointerno"/>
              <w:framePr w:wrap="around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42C6CEF6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FB97B" w14:textId="3FDD9305" w:rsidR="00664FC7" w:rsidRPr="00FB13A6" w:rsidRDefault="00A8098B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WhatsApp</w:t>
            </w:r>
            <w:r w:rsidR="00664FC7"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79B6BB1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F2E22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b/>
                <w:sz w:val="28"/>
                <w:szCs w:val="28"/>
              </w:rPr>
            </w:pPr>
            <w:r w:rsidRPr="00FB13A6">
              <w:rPr>
                <w:rFonts w:eastAsia="Arial Unicode MS"/>
                <w:b/>
                <w:sz w:val="28"/>
                <w:szCs w:val="2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A19971B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4D37D08D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E796C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lastRenderedPageBreak/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851E11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DF595A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b/>
                <w:sz w:val="28"/>
                <w:szCs w:val="28"/>
              </w:rPr>
            </w:pPr>
            <w:r w:rsidRPr="00FB13A6">
              <w:rPr>
                <w:rFonts w:eastAsia="Arial Unicode MS"/>
                <w:b/>
                <w:sz w:val="28"/>
                <w:szCs w:val="2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C73B01C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</w:tr>
      <w:tr w:rsidR="004C4B56" w:rsidRPr="00FB13A6" w14:paraId="3924B43D" w14:textId="77777777" w:rsidTr="00CA0E85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89BC5" w14:textId="77777777" w:rsidR="00664FC7" w:rsidRPr="00FB13A6" w:rsidRDefault="00664FC7" w:rsidP="00664FC7">
            <w:pPr>
              <w:spacing w:after="0" w:line="240" w:lineRule="auto"/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</w:pPr>
            <w:r w:rsidRPr="00FB13A6">
              <w:rPr>
                <w:rFonts w:ascii="Arial" w:eastAsia="Arial Unicode MS" w:hAnsi="Arial" w:cs="Arial"/>
                <w:b/>
                <w:sz w:val="28"/>
                <w:szCs w:val="2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AE34BEF" w14:textId="5B81B5EE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  <w:r w:rsidRPr="00FB13A6">
              <w:rPr>
                <w:rFonts w:eastAsia="Arial Unicode MS"/>
                <w:sz w:val="28"/>
                <w:szCs w:val="28"/>
              </w:rPr>
              <w:t xml:space="preserve">No exceder las 50 palabras. </w:t>
            </w:r>
          </w:p>
          <w:p w14:paraId="2CE50B3C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  <w:p w14:paraId="69ECB690" w14:textId="77777777" w:rsidR="00664FC7" w:rsidRPr="00FB13A6" w:rsidRDefault="00664FC7" w:rsidP="00664FC7">
            <w:pPr>
              <w:pStyle w:val="Textointerno"/>
              <w:framePr w:hSpace="0" w:vSpace="0" w:wrap="auto" w:yAlign="inline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502360A6" w14:textId="77777777" w:rsidR="00664FC7" w:rsidRPr="00FB13A6" w:rsidRDefault="00664FC7" w:rsidP="00664FC7">
      <w:pPr>
        <w:rPr>
          <w:rFonts w:ascii="Arial" w:eastAsia="Arial Unicode MS" w:hAnsi="Arial" w:cs="Arial"/>
          <w:b/>
          <w:sz w:val="28"/>
          <w:szCs w:val="28"/>
          <w:lang w:val="es-ES_tradnl"/>
        </w:rPr>
      </w:pPr>
    </w:p>
    <w:p w14:paraId="783FADFF" w14:textId="77777777" w:rsidR="00664FC7" w:rsidRPr="00FB13A6" w:rsidRDefault="00664FC7" w:rsidP="00664FC7">
      <w:pPr>
        <w:spacing w:before="100" w:beforeAutospacing="1"/>
        <w:rPr>
          <w:rFonts w:ascii="Arial" w:eastAsia="Arial Unicode MS" w:hAnsi="Arial" w:cs="Arial"/>
          <w:b/>
          <w:sz w:val="28"/>
          <w:szCs w:val="28"/>
          <w:lang w:val="es-ES_tradnl"/>
        </w:rPr>
      </w:pPr>
      <w:r w:rsidRPr="00FB13A6">
        <w:rPr>
          <w:rFonts w:ascii="Arial" w:eastAsia="Arial Unicode MS" w:hAnsi="Arial" w:cs="Arial"/>
          <w:b/>
          <w:sz w:val="28"/>
          <w:szCs w:val="28"/>
          <w:lang w:val="es-ES_tradnl"/>
        </w:rPr>
        <w:t>Seleccionar el área de conocimiento de su presentación: Marque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64"/>
        <w:gridCol w:w="436"/>
      </w:tblGrid>
      <w:tr w:rsidR="0012798D" w:rsidRPr="00FB13A6" w14:paraId="199F4424" w14:textId="22077850" w:rsidTr="0012798D">
        <w:tc>
          <w:tcPr>
            <w:tcW w:w="421" w:type="dxa"/>
          </w:tcPr>
          <w:p w14:paraId="1033842E" w14:textId="3D5827AA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8064" w:type="dxa"/>
          </w:tcPr>
          <w:p w14:paraId="6000CC02" w14:textId="5477BA50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Estrategias de atención desde el contexto  diversos de la educación inicial.</w:t>
            </w:r>
          </w:p>
        </w:tc>
        <w:tc>
          <w:tcPr>
            <w:tcW w:w="436" w:type="dxa"/>
          </w:tcPr>
          <w:p w14:paraId="139F5CD9" w14:textId="77777777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98D" w:rsidRPr="00FB13A6" w14:paraId="12FA8D6E" w14:textId="63B9A4C1" w:rsidTr="0012798D">
        <w:tc>
          <w:tcPr>
            <w:tcW w:w="421" w:type="dxa"/>
          </w:tcPr>
          <w:p w14:paraId="161C0573" w14:textId="79F67F1E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8064" w:type="dxa"/>
          </w:tcPr>
          <w:p w14:paraId="0E05E3A3" w14:textId="23628884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Ejes de desarrollo y aprendizaje de la educación inicial</w:t>
            </w:r>
          </w:p>
        </w:tc>
        <w:tc>
          <w:tcPr>
            <w:tcW w:w="436" w:type="dxa"/>
          </w:tcPr>
          <w:p w14:paraId="63F27B98" w14:textId="77777777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98D" w:rsidRPr="00FB13A6" w14:paraId="5CF3A8D3" w14:textId="687C5D3E" w:rsidTr="0012798D">
        <w:tc>
          <w:tcPr>
            <w:tcW w:w="421" w:type="dxa"/>
          </w:tcPr>
          <w:p w14:paraId="2E941E9A" w14:textId="0077A45A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8064" w:type="dxa"/>
          </w:tcPr>
          <w:p w14:paraId="311064B1" w14:textId="5F9C617D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 xml:space="preserve">Recursos didácticos y tecnológicos  para la enseñanza aprendizaje en la educación inicial </w:t>
            </w:r>
          </w:p>
        </w:tc>
        <w:tc>
          <w:tcPr>
            <w:tcW w:w="436" w:type="dxa"/>
          </w:tcPr>
          <w:p w14:paraId="06120A5D" w14:textId="77777777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98D" w:rsidRPr="00FB13A6" w14:paraId="4C7F1BA6" w14:textId="7D244868" w:rsidTr="0012798D">
        <w:tc>
          <w:tcPr>
            <w:tcW w:w="421" w:type="dxa"/>
          </w:tcPr>
          <w:p w14:paraId="1B982F07" w14:textId="08E8CD51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8064" w:type="dxa"/>
          </w:tcPr>
          <w:p w14:paraId="0AA08E48" w14:textId="0366D8CF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Ambientes innovadores de aprendizaje.</w:t>
            </w:r>
          </w:p>
        </w:tc>
        <w:tc>
          <w:tcPr>
            <w:tcW w:w="436" w:type="dxa"/>
          </w:tcPr>
          <w:p w14:paraId="73FAA794" w14:textId="77777777" w:rsidR="0012798D" w:rsidRPr="00FB13A6" w:rsidRDefault="0012798D" w:rsidP="0002399C">
            <w:pPr>
              <w:spacing w:line="360" w:lineRule="auto"/>
              <w:contextualSpacing/>
              <w:jc w:val="both"/>
              <w:outlineLvl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798D" w:rsidRPr="00FB13A6" w14:paraId="1E65D35F" w14:textId="71FBC4E2" w:rsidTr="0012798D">
        <w:tc>
          <w:tcPr>
            <w:tcW w:w="421" w:type="dxa"/>
          </w:tcPr>
          <w:p w14:paraId="3056E562" w14:textId="77777777" w:rsidR="0012798D" w:rsidRPr="00FB13A6" w:rsidRDefault="0012798D" w:rsidP="0002399C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1448641D" w14:textId="66194DE1" w:rsidR="0012798D" w:rsidRPr="00FB13A6" w:rsidRDefault="0012798D" w:rsidP="0002399C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64" w:type="dxa"/>
          </w:tcPr>
          <w:p w14:paraId="435491B0" w14:textId="3850F15E" w:rsidR="0012798D" w:rsidRPr="00FB13A6" w:rsidRDefault="0012798D" w:rsidP="0002399C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B13A6">
              <w:rPr>
                <w:rFonts w:ascii="Arial" w:hAnsi="Arial" w:cs="Arial"/>
                <w:sz w:val="28"/>
                <w:szCs w:val="28"/>
              </w:rPr>
              <w:t>La evaluación y  acompañamiento pedagógico en la educación inicial</w:t>
            </w:r>
          </w:p>
        </w:tc>
        <w:tc>
          <w:tcPr>
            <w:tcW w:w="436" w:type="dxa"/>
          </w:tcPr>
          <w:p w14:paraId="62BD1680" w14:textId="77777777" w:rsidR="0012798D" w:rsidRPr="00FB13A6" w:rsidRDefault="0012798D" w:rsidP="0002399C">
            <w:pPr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94FB07" w14:textId="36BFFBF1" w:rsidR="0012798D" w:rsidRDefault="0012798D" w:rsidP="0012798D">
      <w:pPr>
        <w:spacing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7FC480E8" w14:textId="77777777" w:rsidR="006B7DF9" w:rsidRPr="00FB13A6" w:rsidRDefault="006B7DF9" w:rsidP="006B7DF9">
      <w:pPr>
        <w:spacing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FB13A6">
        <w:rPr>
          <w:rFonts w:ascii="Arial" w:hAnsi="Arial" w:cs="Arial"/>
          <w:b/>
          <w:bCs/>
          <w:i/>
          <w:sz w:val="28"/>
          <w:szCs w:val="28"/>
        </w:rPr>
        <w:t xml:space="preserve"> Actividades a realizarse por eje temáticos</w:t>
      </w:r>
    </w:p>
    <w:p w14:paraId="30924635" w14:textId="77777777" w:rsidR="006B7DF9" w:rsidRPr="00FB13A6" w:rsidRDefault="006B7DF9" w:rsidP="006B7DF9">
      <w:pPr>
        <w:jc w:val="both"/>
        <w:rPr>
          <w:rFonts w:ascii="Arial" w:hAnsi="Arial" w:cs="Arial"/>
          <w:bCs/>
          <w:sz w:val="28"/>
          <w:szCs w:val="28"/>
        </w:rPr>
      </w:pPr>
      <w:r w:rsidRPr="00FB13A6">
        <w:rPr>
          <w:rFonts w:ascii="Arial" w:hAnsi="Arial" w:cs="Arial"/>
          <w:bCs/>
          <w:sz w:val="28"/>
          <w:szCs w:val="28"/>
        </w:rPr>
        <w:t>Nombre de la Ponencia:</w:t>
      </w:r>
    </w:p>
    <w:p w14:paraId="769C37E4" w14:textId="77777777" w:rsidR="006B7DF9" w:rsidRPr="00FB13A6" w:rsidRDefault="006B7DF9" w:rsidP="006B7DF9">
      <w:pPr>
        <w:jc w:val="both"/>
        <w:rPr>
          <w:rFonts w:ascii="Arial" w:hAnsi="Arial" w:cs="Arial"/>
          <w:bCs/>
          <w:sz w:val="28"/>
          <w:szCs w:val="28"/>
        </w:rPr>
      </w:pPr>
      <w:r w:rsidRPr="00FB13A6">
        <w:rPr>
          <w:rFonts w:ascii="Arial" w:hAnsi="Arial" w:cs="Arial"/>
          <w:bCs/>
          <w:sz w:val="28"/>
          <w:szCs w:val="28"/>
        </w:rPr>
        <w:t>Descriptores claves: (5 palabras)</w:t>
      </w:r>
    </w:p>
    <w:p w14:paraId="62192175" w14:textId="77777777" w:rsidR="006B7DF9" w:rsidRPr="00FB13A6" w:rsidRDefault="006B7DF9" w:rsidP="006B7DF9">
      <w:pPr>
        <w:jc w:val="both"/>
        <w:rPr>
          <w:rFonts w:ascii="Arial" w:hAnsi="Arial" w:cs="Arial"/>
          <w:bCs/>
          <w:sz w:val="28"/>
          <w:szCs w:val="28"/>
        </w:rPr>
      </w:pPr>
      <w:r w:rsidRPr="00FB13A6">
        <w:rPr>
          <w:rFonts w:ascii="Arial" w:hAnsi="Arial" w:cs="Arial"/>
          <w:bCs/>
          <w:sz w:val="28"/>
          <w:szCs w:val="28"/>
        </w:rPr>
        <w:t>Resumen: (No más de 200 palabras, debe incluir objetivos, metodología y conclusiones o resultados (todo en un párrafo)</w:t>
      </w:r>
    </w:p>
    <w:p w14:paraId="79257A9D" w14:textId="77777777" w:rsidR="006B7DF9" w:rsidRPr="00FB13A6" w:rsidRDefault="006B7DF9" w:rsidP="006B7DF9">
      <w:pPr>
        <w:jc w:val="both"/>
        <w:rPr>
          <w:rFonts w:ascii="Arial" w:hAnsi="Arial" w:cs="Arial"/>
          <w:bCs/>
          <w:sz w:val="28"/>
          <w:szCs w:val="28"/>
        </w:rPr>
      </w:pPr>
      <w:r w:rsidRPr="00FB13A6">
        <w:rPr>
          <w:rFonts w:ascii="Arial" w:hAnsi="Arial" w:cs="Arial"/>
          <w:bCs/>
          <w:sz w:val="28"/>
          <w:szCs w:val="28"/>
        </w:rPr>
        <w:t xml:space="preserve">El resumen se redacta en tercera persona y en pasado haciendo referencia a la investigación realizada. Debe contener de </w:t>
      </w:r>
      <w:r w:rsidRPr="00FB13A6">
        <w:rPr>
          <w:rFonts w:ascii="Arial" w:hAnsi="Arial" w:cs="Arial"/>
          <w:bCs/>
          <w:sz w:val="28"/>
          <w:szCs w:val="28"/>
          <w:highlight w:val="yellow"/>
        </w:rPr>
        <w:t>250</w:t>
      </w:r>
      <w:r w:rsidRPr="00FB13A6">
        <w:rPr>
          <w:rFonts w:ascii="Arial" w:hAnsi="Arial" w:cs="Arial"/>
          <w:bCs/>
          <w:sz w:val="28"/>
          <w:szCs w:val="28"/>
        </w:rPr>
        <w:t xml:space="preserve"> palabras como máximo, no debe incluir ecuaciones o referencias. Use la fuente Arial en tamaño 12. El contenido del resumen debe estar completamente justificado. Elimine las palabras y oraciones innecesarias.  De énfasis a las conclusiones y resultados.</w:t>
      </w:r>
    </w:p>
    <w:p w14:paraId="7E311E98" w14:textId="77777777" w:rsidR="006B7DF9" w:rsidRPr="00FB13A6" w:rsidRDefault="006B7DF9" w:rsidP="0012798D">
      <w:pPr>
        <w:spacing w:line="360" w:lineRule="auto"/>
        <w:jc w:val="both"/>
        <w:rPr>
          <w:rFonts w:ascii="Arial" w:hAnsi="Arial" w:cs="Arial"/>
          <w:b/>
          <w:bCs/>
          <w:i/>
          <w:sz w:val="28"/>
          <w:szCs w:val="28"/>
        </w:rPr>
      </w:pPr>
    </w:p>
    <w:sectPr w:rsidR="006B7DF9" w:rsidRPr="00FB13A6" w:rsidSect="003E2F4F">
      <w:pgSz w:w="11910" w:h="16840" w:code="9"/>
      <w:pgMar w:top="993" w:right="1278" w:bottom="1701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AF7"/>
    <w:multiLevelType w:val="multilevel"/>
    <w:tmpl w:val="3A48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34E9B"/>
    <w:multiLevelType w:val="multilevel"/>
    <w:tmpl w:val="B6E6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C1203"/>
    <w:multiLevelType w:val="hybridMultilevel"/>
    <w:tmpl w:val="2C0C4E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1671E"/>
    <w:multiLevelType w:val="hybridMultilevel"/>
    <w:tmpl w:val="853CE61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1E0"/>
    <w:multiLevelType w:val="hybridMultilevel"/>
    <w:tmpl w:val="BE5A28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C6EE6"/>
    <w:multiLevelType w:val="hybridMultilevel"/>
    <w:tmpl w:val="993ADBD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BE2502"/>
    <w:multiLevelType w:val="hybridMultilevel"/>
    <w:tmpl w:val="8638977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14D"/>
    <w:multiLevelType w:val="hybridMultilevel"/>
    <w:tmpl w:val="1FB02B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E1A"/>
    <w:multiLevelType w:val="hybridMultilevel"/>
    <w:tmpl w:val="6CA21B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24247"/>
    <w:multiLevelType w:val="multilevel"/>
    <w:tmpl w:val="C3F0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57B05"/>
    <w:multiLevelType w:val="multilevel"/>
    <w:tmpl w:val="6928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F3346"/>
    <w:multiLevelType w:val="multilevel"/>
    <w:tmpl w:val="7A8A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073BC"/>
    <w:multiLevelType w:val="hybridMultilevel"/>
    <w:tmpl w:val="80EEA130"/>
    <w:lvl w:ilvl="0" w:tplc="30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3FD6AB7"/>
    <w:multiLevelType w:val="hybridMultilevel"/>
    <w:tmpl w:val="8E2A75A0"/>
    <w:lvl w:ilvl="0" w:tplc="0C0A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5C480A3D"/>
    <w:multiLevelType w:val="hybridMultilevel"/>
    <w:tmpl w:val="B64400D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F3A"/>
    <w:multiLevelType w:val="hybridMultilevel"/>
    <w:tmpl w:val="DDACA1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82473"/>
    <w:multiLevelType w:val="hybridMultilevel"/>
    <w:tmpl w:val="EEF4B18C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1E1E87"/>
    <w:multiLevelType w:val="hybridMultilevel"/>
    <w:tmpl w:val="9DA06E9E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47891"/>
    <w:multiLevelType w:val="hybridMultilevel"/>
    <w:tmpl w:val="6DFCB5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D5984"/>
    <w:multiLevelType w:val="hybridMultilevel"/>
    <w:tmpl w:val="EB1C28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F392B"/>
    <w:multiLevelType w:val="hybridMultilevel"/>
    <w:tmpl w:val="BA3CFDC6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971899">
    <w:abstractNumId w:val="9"/>
  </w:num>
  <w:num w:numId="2" w16cid:durableId="920527868">
    <w:abstractNumId w:val="11"/>
  </w:num>
  <w:num w:numId="3" w16cid:durableId="1504080230">
    <w:abstractNumId w:val="13"/>
  </w:num>
  <w:num w:numId="4" w16cid:durableId="303777901">
    <w:abstractNumId w:val="12"/>
  </w:num>
  <w:num w:numId="5" w16cid:durableId="725447940">
    <w:abstractNumId w:val="16"/>
  </w:num>
  <w:num w:numId="6" w16cid:durableId="637686004">
    <w:abstractNumId w:val="17"/>
  </w:num>
  <w:num w:numId="7" w16cid:durableId="530648249">
    <w:abstractNumId w:val="10"/>
  </w:num>
  <w:num w:numId="8" w16cid:durableId="1607539240">
    <w:abstractNumId w:val="0"/>
  </w:num>
  <w:num w:numId="9" w16cid:durableId="584263587">
    <w:abstractNumId w:val="1"/>
  </w:num>
  <w:num w:numId="10" w16cid:durableId="1650670868">
    <w:abstractNumId w:val="20"/>
  </w:num>
  <w:num w:numId="11" w16cid:durableId="784546661">
    <w:abstractNumId w:val="14"/>
  </w:num>
  <w:num w:numId="12" w16cid:durableId="1831409506">
    <w:abstractNumId w:val="4"/>
  </w:num>
  <w:num w:numId="13" w16cid:durableId="587269170">
    <w:abstractNumId w:val="19"/>
  </w:num>
  <w:num w:numId="14" w16cid:durableId="43069660">
    <w:abstractNumId w:val="5"/>
  </w:num>
  <w:num w:numId="15" w16cid:durableId="937104105">
    <w:abstractNumId w:val="2"/>
  </w:num>
  <w:num w:numId="16" w16cid:durableId="568996989">
    <w:abstractNumId w:val="18"/>
  </w:num>
  <w:num w:numId="17" w16cid:durableId="672756738">
    <w:abstractNumId w:val="8"/>
  </w:num>
  <w:num w:numId="18" w16cid:durableId="729159298">
    <w:abstractNumId w:val="6"/>
  </w:num>
  <w:num w:numId="19" w16cid:durableId="1407922960">
    <w:abstractNumId w:val="7"/>
  </w:num>
  <w:num w:numId="20" w16cid:durableId="1035501203">
    <w:abstractNumId w:val="3"/>
  </w:num>
  <w:num w:numId="21" w16cid:durableId="16639257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DE"/>
    <w:rsid w:val="000854B5"/>
    <w:rsid w:val="000B7D16"/>
    <w:rsid w:val="000D716A"/>
    <w:rsid w:val="0012798D"/>
    <w:rsid w:val="001900C6"/>
    <w:rsid w:val="001B2F2D"/>
    <w:rsid w:val="001E7ED8"/>
    <w:rsid w:val="00220B9B"/>
    <w:rsid w:val="00240234"/>
    <w:rsid w:val="002D0D75"/>
    <w:rsid w:val="00386899"/>
    <w:rsid w:val="003B5EB0"/>
    <w:rsid w:val="003D6869"/>
    <w:rsid w:val="003E2F4F"/>
    <w:rsid w:val="00415DE6"/>
    <w:rsid w:val="00467B09"/>
    <w:rsid w:val="00482F2D"/>
    <w:rsid w:val="0049582B"/>
    <w:rsid w:val="004B17C6"/>
    <w:rsid w:val="004C4B56"/>
    <w:rsid w:val="00546D5D"/>
    <w:rsid w:val="00557FEA"/>
    <w:rsid w:val="00583B4F"/>
    <w:rsid w:val="0059145F"/>
    <w:rsid w:val="005B392D"/>
    <w:rsid w:val="005D5EC1"/>
    <w:rsid w:val="00612BAC"/>
    <w:rsid w:val="006444EC"/>
    <w:rsid w:val="00664FC7"/>
    <w:rsid w:val="006B7DF9"/>
    <w:rsid w:val="006C1873"/>
    <w:rsid w:val="00700DEC"/>
    <w:rsid w:val="0070331A"/>
    <w:rsid w:val="00772FC7"/>
    <w:rsid w:val="00777F77"/>
    <w:rsid w:val="00801878"/>
    <w:rsid w:val="0081346C"/>
    <w:rsid w:val="0087310B"/>
    <w:rsid w:val="008A4A9B"/>
    <w:rsid w:val="0097420E"/>
    <w:rsid w:val="009A77BD"/>
    <w:rsid w:val="009C6F5C"/>
    <w:rsid w:val="009F5CAD"/>
    <w:rsid w:val="009F6AB8"/>
    <w:rsid w:val="00A110AB"/>
    <w:rsid w:val="00A2200D"/>
    <w:rsid w:val="00A24F77"/>
    <w:rsid w:val="00A36C56"/>
    <w:rsid w:val="00A506DE"/>
    <w:rsid w:val="00A750A8"/>
    <w:rsid w:val="00A8098B"/>
    <w:rsid w:val="00A879FC"/>
    <w:rsid w:val="00AB1D0C"/>
    <w:rsid w:val="00AE0C58"/>
    <w:rsid w:val="00AF2AAB"/>
    <w:rsid w:val="00B52C0E"/>
    <w:rsid w:val="00B67E85"/>
    <w:rsid w:val="00B80835"/>
    <w:rsid w:val="00C521FE"/>
    <w:rsid w:val="00C759F8"/>
    <w:rsid w:val="00C813D0"/>
    <w:rsid w:val="00C826AA"/>
    <w:rsid w:val="00CA64EE"/>
    <w:rsid w:val="00CE3FAE"/>
    <w:rsid w:val="00D602F3"/>
    <w:rsid w:val="00D770BD"/>
    <w:rsid w:val="00DB4314"/>
    <w:rsid w:val="00DF0058"/>
    <w:rsid w:val="00E65D57"/>
    <w:rsid w:val="00E93C1D"/>
    <w:rsid w:val="00EA6F26"/>
    <w:rsid w:val="00F74539"/>
    <w:rsid w:val="00FA1992"/>
    <w:rsid w:val="00FB13A6"/>
    <w:rsid w:val="00FE0408"/>
    <w:rsid w:val="00FE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86C"/>
  <w15:chartTrackingRefBased/>
  <w15:docId w15:val="{647D1D3D-1E56-403E-8239-E525B73B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AE"/>
  </w:style>
  <w:style w:type="paragraph" w:styleId="Ttulo2">
    <w:name w:val="heading 2"/>
    <w:basedOn w:val="Normal"/>
    <w:next w:val="Normal"/>
    <w:link w:val="Ttulo2Car"/>
    <w:qFormat/>
    <w:rsid w:val="00664FC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64FC7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terno">
    <w:name w:val="Texto interno"/>
    <w:basedOn w:val="Encabezado"/>
    <w:rsid w:val="00664FC7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eastAsia="Times New Roman" w:hAnsi="Arial" w:cs="Arial"/>
      <w:kern w:val="0"/>
      <w:sz w:val="20"/>
      <w:szCs w:val="20"/>
      <w:lang w:val="es-ES_tradnl" w:eastAsia="es-ES"/>
      <w14:ligatures w14:val="none"/>
    </w:rPr>
  </w:style>
  <w:style w:type="paragraph" w:styleId="Ttulo">
    <w:name w:val="Title"/>
    <w:basedOn w:val="Normal"/>
    <w:next w:val="Normal"/>
    <w:link w:val="TtuloCar"/>
    <w:qFormat/>
    <w:rsid w:val="00664F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/>
      <w14:ligatures w14:val="none"/>
    </w:rPr>
  </w:style>
  <w:style w:type="character" w:customStyle="1" w:styleId="TtuloCar">
    <w:name w:val="Título Car"/>
    <w:basedOn w:val="Fuentedeprrafopredeter"/>
    <w:link w:val="Ttulo"/>
    <w:rsid w:val="00664FC7"/>
    <w:rPr>
      <w:rFonts w:ascii="Cambria" w:eastAsia="Times New Roman" w:hAnsi="Cambria" w:cs="Times New Roman"/>
      <w:b/>
      <w:bCs/>
      <w:kern w:val="28"/>
      <w:sz w:val="32"/>
      <w:szCs w:val="32"/>
      <w:lang w:val="es-ES"/>
      <w14:ligatures w14:val="none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664FC7"/>
    <w:rPr>
      <w:rFonts w:ascii="Calibri" w:hAnsi="Calibri" w:cs="Calibri"/>
    </w:rPr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664FC7"/>
    <w:pPr>
      <w:spacing w:after="200" w:line="276" w:lineRule="auto"/>
      <w:ind w:left="720"/>
    </w:pPr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semiHidden/>
    <w:unhideWhenUsed/>
    <w:rsid w:val="00664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4FC7"/>
  </w:style>
  <w:style w:type="paragraph" w:customStyle="1" w:styleId="TableParagraph">
    <w:name w:val="Table Paragraph"/>
    <w:basedOn w:val="Normal"/>
    <w:uiPriority w:val="1"/>
    <w:qFormat/>
    <w:rsid w:val="00664FC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:lang w:val="es-VE" w:eastAsia="es-VE" w:bidi="es-VE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9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3E2F4F"/>
    <w:pPr>
      <w:spacing w:after="0" w:line="360" w:lineRule="auto"/>
      <w:jc w:val="both"/>
    </w:pPr>
    <w:rPr>
      <w:rFonts w:ascii="Tahoma" w:eastAsia="Times New Roman" w:hAnsi="Tahoma" w:cs="Times New Roman"/>
      <w:kern w:val="0"/>
      <w:sz w:val="20"/>
      <w:szCs w:val="20"/>
      <w:lang w:val="es-ES"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E2F4F"/>
    <w:rPr>
      <w:rFonts w:ascii="Tahoma" w:eastAsia="Times New Roman" w:hAnsi="Tahoma" w:cs="Times New Roman"/>
      <w:kern w:val="0"/>
      <w:sz w:val="20"/>
      <w:szCs w:val="20"/>
      <w:lang w:val="es-ES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279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0D75"/>
    <w:rPr>
      <w:color w:val="605E5C"/>
      <w:shd w:val="clear" w:color="auto" w:fill="E1DFDD"/>
    </w:rPr>
  </w:style>
  <w:style w:type="character" w:customStyle="1" w:styleId="oypena">
    <w:name w:val="oypena"/>
    <w:basedOn w:val="Fuentedeprrafopredeter"/>
    <w:rsid w:val="0038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ISABEL ELIZALDE CORDERO</dc:creator>
  <cp:keywords/>
  <dc:description/>
  <cp:lastModifiedBy>DENISSE NATHALI VALENCIA RUIZ</cp:lastModifiedBy>
  <cp:revision>3</cp:revision>
  <dcterms:created xsi:type="dcterms:W3CDTF">2024-09-04T18:20:00Z</dcterms:created>
  <dcterms:modified xsi:type="dcterms:W3CDTF">2024-09-04T18:22:00Z</dcterms:modified>
</cp:coreProperties>
</file>